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65C7C" w14:textId="77777777" w:rsidR="008066D3" w:rsidRDefault="008066D3">
      <w:pPr>
        <w:widowControl w:val="0"/>
        <w:autoSpaceDE w:val="0"/>
        <w:autoSpaceDN w:val="0"/>
        <w:adjustRightInd w:val="0"/>
        <w:spacing w:after="0" w:line="240" w:lineRule="auto"/>
        <w:jc w:val="center"/>
        <w:rPr>
          <w:rFonts w:ascii="Calibri" w:hAnsi="Calibri" w:cs="Calibri"/>
          <w:color w:val="000000"/>
          <w:kern w:val="28"/>
          <w:sz w:val="20"/>
          <w:szCs w:val="20"/>
        </w:rPr>
      </w:pPr>
      <w:r>
        <w:rPr>
          <w:rFonts w:ascii="Calibri" w:hAnsi="Calibri" w:cs="Calibri"/>
          <w:color w:val="000000"/>
          <w:kern w:val="28"/>
          <w:sz w:val="20"/>
          <w:szCs w:val="20"/>
        </w:rPr>
        <w:t>TOWN OF VOLUNTOWN</w:t>
      </w:r>
    </w:p>
    <w:p w14:paraId="1F26D917" w14:textId="77777777" w:rsidR="008066D3" w:rsidRDefault="008066D3">
      <w:pPr>
        <w:widowControl w:val="0"/>
        <w:autoSpaceDE w:val="0"/>
        <w:autoSpaceDN w:val="0"/>
        <w:adjustRightInd w:val="0"/>
        <w:spacing w:after="0" w:line="240" w:lineRule="auto"/>
        <w:jc w:val="center"/>
        <w:rPr>
          <w:rFonts w:ascii="Calibri" w:hAnsi="Calibri" w:cs="Calibri"/>
          <w:color w:val="000000"/>
          <w:kern w:val="28"/>
          <w:sz w:val="20"/>
          <w:szCs w:val="20"/>
        </w:rPr>
      </w:pPr>
      <w:r>
        <w:rPr>
          <w:rFonts w:ascii="Calibri" w:hAnsi="Calibri" w:cs="Calibri"/>
          <w:color w:val="000000"/>
          <w:kern w:val="28"/>
          <w:sz w:val="20"/>
          <w:szCs w:val="20"/>
        </w:rPr>
        <w:t>ECONOMIC DEVELOPMENT COMMISSION</w:t>
      </w:r>
    </w:p>
    <w:p w14:paraId="30630B3E" w14:textId="591D6CA6" w:rsidR="008066D3" w:rsidRDefault="0091381A">
      <w:pPr>
        <w:widowControl w:val="0"/>
        <w:autoSpaceDE w:val="0"/>
        <w:autoSpaceDN w:val="0"/>
        <w:adjustRightInd w:val="0"/>
        <w:spacing w:after="0" w:line="240" w:lineRule="auto"/>
        <w:jc w:val="center"/>
        <w:rPr>
          <w:rFonts w:ascii="Calibri" w:hAnsi="Calibri" w:cs="Calibri"/>
          <w:color w:val="000000"/>
          <w:kern w:val="28"/>
          <w:sz w:val="20"/>
          <w:szCs w:val="20"/>
        </w:rPr>
      </w:pPr>
      <w:r>
        <w:rPr>
          <w:rFonts w:ascii="Calibri" w:hAnsi="Calibri" w:cs="Calibri"/>
          <w:color w:val="000000"/>
          <w:kern w:val="28"/>
          <w:sz w:val="20"/>
          <w:szCs w:val="20"/>
        </w:rPr>
        <w:t>October 18</w:t>
      </w:r>
      <w:bookmarkStart w:id="0" w:name="_GoBack"/>
      <w:bookmarkEnd w:id="0"/>
      <w:r w:rsidR="008066D3">
        <w:rPr>
          <w:rFonts w:ascii="Calibri" w:hAnsi="Calibri" w:cs="Calibri"/>
          <w:color w:val="000000"/>
          <w:kern w:val="28"/>
          <w:sz w:val="20"/>
          <w:szCs w:val="20"/>
        </w:rPr>
        <w:t>, 2018</w:t>
      </w:r>
    </w:p>
    <w:p w14:paraId="62B312BA"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0AE2552C" w14:textId="3506D7C6"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The meeting was called to order at 6:3</w:t>
      </w:r>
      <w:r w:rsidR="00800351">
        <w:rPr>
          <w:rFonts w:ascii="Calibri" w:hAnsi="Calibri" w:cs="Calibri"/>
          <w:color w:val="000000"/>
          <w:kern w:val="28"/>
          <w:sz w:val="20"/>
          <w:szCs w:val="20"/>
        </w:rPr>
        <w:t>8</w:t>
      </w:r>
      <w:proofErr w:type="gramStart"/>
      <w:r w:rsidR="00EE17A6">
        <w:rPr>
          <w:rFonts w:ascii="Calibri" w:hAnsi="Calibri" w:cs="Calibri"/>
          <w:color w:val="000000"/>
          <w:kern w:val="28"/>
          <w:sz w:val="20"/>
          <w:szCs w:val="20"/>
        </w:rPr>
        <w:t>.  In</w:t>
      </w:r>
      <w:proofErr w:type="gramEnd"/>
      <w:r>
        <w:rPr>
          <w:rFonts w:ascii="Calibri" w:hAnsi="Calibri" w:cs="Calibri"/>
          <w:color w:val="000000"/>
          <w:kern w:val="28"/>
          <w:sz w:val="20"/>
          <w:szCs w:val="20"/>
        </w:rPr>
        <w:t xml:space="preserve"> attendance were J. Wesa</w:t>
      </w:r>
      <w:r w:rsidR="00EE17A6">
        <w:rPr>
          <w:rFonts w:ascii="Calibri" w:hAnsi="Calibri" w:cs="Calibri"/>
          <w:color w:val="000000"/>
          <w:kern w:val="28"/>
          <w:sz w:val="20"/>
          <w:szCs w:val="20"/>
        </w:rPr>
        <w:t xml:space="preserve"> and</w:t>
      </w:r>
      <w:r>
        <w:rPr>
          <w:rFonts w:ascii="Calibri" w:hAnsi="Calibri" w:cs="Calibri"/>
          <w:color w:val="000000"/>
          <w:kern w:val="28"/>
          <w:sz w:val="20"/>
          <w:szCs w:val="20"/>
        </w:rPr>
        <w:t xml:space="preserve"> T. Hanson.</w:t>
      </w:r>
    </w:p>
    <w:p w14:paraId="27EA262B"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5CC70767" w14:textId="66C8E88F"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 xml:space="preserve">APPROVAL OF MINUTES:  </w:t>
      </w:r>
      <w:r w:rsidR="00EE17A6">
        <w:rPr>
          <w:rFonts w:ascii="Calibri" w:hAnsi="Calibri" w:cs="Calibri"/>
          <w:color w:val="000000"/>
          <w:kern w:val="28"/>
          <w:sz w:val="20"/>
          <w:szCs w:val="20"/>
        </w:rPr>
        <w:t>September</w:t>
      </w:r>
      <w:r w:rsidR="00800351">
        <w:rPr>
          <w:rFonts w:ascii="Calibri" w:hAnsi="Calibri" w:cs="Calibri"/>
          <w:color w:val="000000"/>
          <w:kern w:val="28"/>
          <w:sz w:val="20"/>
          <w:szCs w:val="20"/>
        </w:rPr>
        <w:t xml:space="preserve"> 2</w:t>
      </w:r>
      <w:r w:rsidR="00EE17A6">
        <w:rPr>
          <w:rFonts w:ascii="Calibri" w:hAnsi="Calibri" w:cs="Calibri"/>
          <w:color w:val="000000"/>
          <w:kern w:val="28"/>
          <w:sz w:val="20"/>
          <w:szCs w:val="20"/>
        </w:rPr>
        <w:t>0</w:t>
      </w:r>
      <w:r>
        <w:rPr>
          <w:rFonts w:ascii="Calibri" w:hAnsi="Calibri" w:cs="Calibri"/>
          <w:color w:val="000000"/>
          <w:kern w:val="28"/>
          <w:sz w:val="20"/>
          <w:szCs w:val="20"/>
        </w:rPr>
        <w:t>, 201</w:t>
      </w:r>
      <w:r w:rsidR="00A24518">
        <w:rPr>
          <w:rFonts w:ascii="Calibri" w:hAnsi="Calibri" w:cs="Calibri"/>
          <w:color w:val="000000"/>
          <w:kern w:val="28"/>
          <w:sz w:val="20"/>
          <w:szCs w:val="20"/>
        </w:rPr>
        <w:t>8</w:t>
      </w:r>
      <w:r>
        <w:rPr>
          <w:rFonts w:ascii="Calibri" w:hAnsi="Calibri" w:cs="Calibri"/>
          <w:color w:val="000000"/>
          <w:kern w:val="28"/>
          <w:sz w:val="20"/>
          <w:szCs w:val="20"/>
        </w:rPr>
        <w:t xml:space="preserve"> -- A MOTION was made (</w:t>
      </w:r>
      <w:r w:rsidR="00800351">
        <w:rPr>
          <w:rFonts w:ascii="Calibri" w:hAnsi="Calibri" w:cs="Calibri"/>
          <w:color w:val="000000"/>
          <w:kern w:val="28"/>
          <w:sz w:val="20"/>
          <w:szCs w:val="20"/>
        </w:rPr>
        <w:t xml:space="preserve">Hanson, </w:t>
      </w:r>
      <w:r w:rsidR="00EE17A6">
        <w:rPr>
          <w:rFonts w:ascii="Calibri" w:hAnsi="Calibri" w:cs="Calibri"/>
          <w:color w:val="000000"/>
          <w:kern w:val="28"/>
          <w:sz w:val="20"/>
          <w:szCs w:val="20"/>
        </w:rPr>
        <w:t>Wesa</w:t>
      </w:r>
      <w:r w:rsidR="00800351">
        <w:rPr>
          <w:rFonts w:ascii="Calibri" w:hAnsi="Calibri" w:cs="Calibri"/>
          <w:color w:val="000000"/>
          <w:kern w:val="28"/>
          <w:sz w:val="20"/>
          <w:szCs w:val="20"/>
        </w:rPr>
        <w:t>)</w:t>
      </w:r>
      <w:r>
        <w:rPr>
          <w:rFonts w:ascii="Calibri" w:hAnsi="Calibri" w:cs="Calibri"/>
          <w:color w:val="000000"/>
          <w:kern w:val="28"/>
          <w:sz w:val="20"/>
          <w:szCs w:val="20"/>
        </w:rPr>
        <w:t xml:space="preserve"> to accept the minutes as </w:t>
      </w:r>
      <w:r w:rsidR="00EE17A6">
        <w:rPr>
          <w:rFonts w:ascii="Calibri" w:hAnsi="Calibri" w:cs="Calibri"/>
          <w:color w:val="000000"/>
          <w:kern w:val="28"/>
          <w:sz w:val="20"/>
          <w:szCs w:val="20"/>
        </w:rPr>
        <w:t>amend</w:t>
      </w:r>
      <w:r>
        <w:rPr>
          <w:rFonts w:ascii="Calibri" w:hAnsi="Calibri" w:cs="Calibri"/>
          <w:color w:val="000000"/>
          <w:kern w:val="28"/>
          <w:sz w:val="20"/>
          <w:szCs w:val="20"/>
        </w:rPr>
        <w:t xml:space="preserve">ed; </w:t>
      </w:r>
      <w:r w:rsidR="00EE17A6">
        <w:rPr>
          <w:rFonts w:ascii="Calibri" w:hAnsi="Calibri" w:cs="Calibri"/>
          <w:color w:val="000000"/>
          <w:kern w:val="28"/>
          <w:sz w:val="20"/>
          <w:szCs w:val="20"/>
        </w:rPr>
        <w:t>ALL</w:t>
      </w:r>
      <w:r>
        <w:rPr>
          <w:rFonts w:ascii="Calibri" w:hAnsi="Calibri" w:cs="Calibri"/>
          <w:color w:val="000000"/>
          <w:kern w:val="28"/>
          <w:sz w:val="20"/>
          <w:szCs w:val="20"/>
        </w:rPr>
        <w:t xml:space="preserve"> IN FAVOR.</w:t>
      </w:r>
    </w:p>
    <w:p w14:paraId="0A0D0097"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28B3F8E0"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CITIZENS’ COMMENTS:  None</w:t>
      </w:r>
    </w:p>
    <w:p w14:paraId="1B5F6A0A"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794F025B" w14:textId="448EA5AB" w:rsidR="008066D3" w:rsidRDefault="008066D3" w:rsidP="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 xml:space="preserve">GUESTS:  </w:t>
      </w:r>
      <w:r w:rsidR="00EE17A6">
        <w:rPr>
          <w:rFonts w:ascii="Calibri" w:hAnsi="Calibri" w:cs="Calibri"/>
          <w:color w:val="000000"/>
          <w:kern w:val="28"/>
          <w:sz w:val="20"/>
          <w:szCs w:val="20"/>
        </w:rPr>
        <w:t>Mark Simmons, potential commissioner; Ryan Snide of Friends of Pachaug Forest</w:t>
      </w:r>
    </w:p>
    <w:p w14:paraId="2F7671EE" w14:textId="6DFD8502" w:rsidR="00EE17A6" w:rsidRDefault="00EE17A6" w:rsidP="008066D3">
      <w:pPr>
        <w:widowControl w:val="0"/>
        <w:autoSpaceDE w:val="0"/>
        <w:autoSpaceDN w:val="0"/>
        <w:adjustRightInd w:val="0"/>
        <w:spacing w:after="0" w:line="240" w:lineRule="auto"/>
        <w:rPr>
          <w:rFonts w:ascii="Calibri" w:hAnsi="Calibri" w:cs="Calibri"/>
          <w:color w:val="000000"/>
          <w:kern w:val="28"/>
          <w:sz w:val="20"/>
          <w:szCs w:val="20"/>
        </w:rPr>
      </w:pPr>
    </w:p>
    <w:p w14:paraId="6E9CC0F6" w14:textId="3BFCD4B9" w:rsidR="00EE17A6" w:rsidRDefault="00EE17A6" w:rsidP="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Mr. Snide is seeing their group growing.  Connecticut Forestry and Parks has been contacted.  The Job Bank was a big help.  Mr. Wesa said people are looking for mountain bike trails.  Enhancing trails that already there is the goal.  Mr. Snide said Great Cedar Swamp is nationally recognized and should be included on the trails map.</w:t>
      </w:r>
    </w:p>
    <w:p w14:paraId="671A54B8"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7830F3D4" w14:textId="63703935"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REPORTS/CORRESPONDENCE:  Available for Commissioners’ perusal:</w:t>
      </w:r>
    </w:p>
    <w:p w14:paraId="634F8F4D" w14:textId="7E397022"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7C8FCF85" w14:textId="3A97F431" w:rsidR="008066D3" w:rsidRDefault="008066D3" w:rsidP="008066D3">
      <w:pPr>
        <w:widowControl w:val="0"/>
        <w:numPr>
          <w:ilvl w:val="0"/>
          <w:numId w:val="1"/>
        </w:numPr>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 xml:space="preserve">Mr. Wesa </w:t>
      </w:r>
      <w:r w:rsidR="00EE17A6">
        <w:rPr>
          <w:rFonts w:ascii="Calibri" w:hAnsi="Calibri" w:cs="Calibri"/>
          <w:color w:val="000000"/>
          <w:kern w:val="28"/>
          <w:sz w:val="20"/>
          <w:szCs w:val="20"/>
        </w:rPr>
        <w:t xml:space="preserve">attended a meeting </w:t>
      </w:r>
      <w:r w:rsidR="00404554">
        <w:rPr>
          <w:rFonts w:ascii="Calibri" w:hAnsi="Calibri" w:cs="Calibri"/>
          <w:color w:val="000000"/>
          <w:kern w:val="28"/>
          <w:sz w:val="20"/>
          <w:szCs w:val="20"/>
        </w:rPr>
        <w:t>of the Connecticut Office of Tourism and shared handouts.  They want to hear what is being done.</w:t>
      </w:r>
    </w:p>
    <w:p w14:paraId="30F0E935" w14:textId="7D8ADAE9" w:rsidR="008066D3" w:rsidRDefault="008066D3" w:rsidP="008066D3">
      <w:pPr>
        <w:widowControl w:val="0"/>
        <w:numPr>
          <w:ilvl w:val="0"/>
          <w:numId w:val="1"/>
        </w:numPr>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M</w:t>
      </w:r>
      <w:r w:rsidR="00800351">
        <w:rPr>
          <w:rFonts w:ascii="Calibri" w:hAnsi="Calibri" w:cs="Calibri"/>
          <w:color w:val="000000"/>
          <w:kern w:val="28"/>
          <w:sz w:val="20"/>
          <w:szCs w:val="20"/>
        </w:rPr>
        <w:t>s.</w:t>
      </w:r>
      <w:r w:rsidR="00404554">
        <w:rPr>
          <w:rFonts w:ascii="Calibri" w:hAnsi="Calibri" w:cs="Calibri"/>
          <w:color w:val="000000"/>
          <w:kern w:val="28"/>
          <w:sz w:val="20"/>
          <w:szCs w:val="20"/>
        </w:rPr>
        <w:t xml:space="preserve"> Hanson said at a Selectmen’s meeting there was a request for an ordinance change to require establishments within five hundred of each other</w:t>
      </w:r>
    </w:p>
    <w:p w14:paraId="0906F5D1" w14:textId="77777777" w:rsidR="008066D3" w:rsidRDefault="008066D3">
      <w:pPr>
        <w:widowControl w:val="0"/>
        <w:autoSpaceDE w:val="0"/>
        <w:autoSpaceDN w:val="0"/>
        <w:adjustRightInd w:val="0"/>
        <w:spacing w:after="0" w:line="240" w:lineRule="auto"/>
        <w:ind w:firstLine="720"/>
        <w:rPr>
          <w:rFonts w:ascii="Calibri" w:hAnsi="Calibri" w:cs="Calibri"/>
          <w:color w:val="000000"/>
          <w:kern w:val="28"/>
          <w:sz w:val="20"/>
          <w:szCs w:val="20"/>
        </w:rPr>
      </w:pPr>
    </w:p>
    <w:p w14:paraId="6B1118AF"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COMMITTEE REPORTS:</w:t>
      </w:r>
    </w:p>
    <w:p w14:paraId="09ECCF8A" w14:textId="1FA503CE"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 xml:space="preserve">Website/Facebook – </w:t>
      </w:r>
      <w:r w:rsidR="00404554">
        <w:rPr>
          <w:rFonts w:ascii="Calibri" w:hAnsi="Calibri" w:cs="Calibri"/>
          <w:color w:val="000000"/>
          <w:kern w:val="28"/>
          <w:sz w:val="20"/>
          <w:szCs w:val="20"/>
        </w:rPr>
        <w:t>Logan Hanson will enter the business directory onto the website as part of community service.</w:t>
      </w:r>
    </w:p>
    <w:p w14:paraId="5CE28C37"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7A2A04D3" w14:textId="238B4308"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 xml:space="preserve">Farmers Market – </w:t>
      </w:r>
      <w:r w:rsidR="00404554">
        <w:rPr>
          <w:rFonts w:ascii="Calibri" w:hAnsi="Calibri" w:cs="Calibri"/>
          <w:color w:val="000000"/>
          <w:kern w:val="28"/>
          <w:sz w:val="20"/>
          <w:szCs w:val="20"/>
        </w:rPr>
        <w:t>The Market had approximately the same amount of people as 2017; the same number, but different, vendors and an increase in WIC.  Ms. Hanson said seniors would be a good addition next year.</w:t>
      </w:r>
    </w:p>
    <w:p w14:paraId="3908139B"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22FD9B9E" w14:textId="520FBD06" w:rsidR="00A75F69"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 xml:space="preserve">Business Development/P&amp;Z — </w:t>
      </w:r>
      <w:r w:rsidR="00404554">
        <w:rPr>
          <w:rFonts w:ascii="Calibri" w:hAnsi="Calibri" w:cs="Calibri"/>
          <w:color w:val="000000"/>
          <w:kern w:val="28"/>
          <w:sz w:val="20"/>
          <w:szCs w:val="20"/>
        </w:rPr>
        <w:t xml:space="preserve">Office of Tourism would come to promote Voluntown.  Attempts are continuing to get CERC to do a presentation to local businesses and town government.  At least 20-25 people would be required.  </w:t>
      </w:r>
      <w:r w:rsidR="005A6197">
        <w:rPr>
          <w:rFonts w:ascii="Calibri" w:hAnsi="Calibri" w:cs="Calibri"/>
          <w:color w:val="000000"/>
          <w:kern w:val="28"/>
          <w:sz w:val="20"/>
          <w:szCs w:val="20"/>
        </w:rPr>
        <w:t>A gingerbread house contest will be put on by the Recreation Commission in December.  It will also have local vendors.</w:t>
      </w:r>
    </w:p>
    <w:p w14:paraId="3A3F0C9A"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1FD33DCC" w14:textId="60575B88"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 xml:space="preserve">Eastern Tourism – </w:t>
      </w:r>
      <w:r w:rsidR="005A6197">
        <w:rPr>
          <w:rFonts w:ascii="Calibri" w:hAnsi="Calibri" w:cs="Calibri"/>
          <w:color w:val="000000"/>
          <w:kern w:val="28"/>
          <w:sz w:val="20"/>
          <w:szCs w:val="20"/>
        </w:rPr>
        <w:t>Trail map revision and printing will be next project.</w:t>
      </w:r>
    </w:p>
    <w:p w14:paraId="05F68A63"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5E27B22F" w14:textId="2FADEC6B"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 xml:space="preserve">Business Directory — </w:t>
      </w:r>
      <w:r w:rsidR="005A6197">
        <w:rPr>
          <w:rFonts w:ascii="Calibri" w:hAnsi="Calibri" w:cs="Calibri"/>
          <w:color w:val="000000"/>
          <w:kern w:val="28"/>
          <w:sz w:val="20"/>
          <w:szCs w:val="20"/>
        </w:rPr>
        <w:t>See Website/Facebook</w:t>
      </w:r>
    </w:p>
    <w:p w14:paraId="33EB9416"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07DD7451" w14:textId="20AF98E6"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 xml:space="preserve">Trails Brochure — </w:t>
      </w:r>
      <w:r w:rsidR="005A6197">
        <w:rPr>
          <w:rFonts w:ascii="Calibri" w:hAnsi="Calibri" w:cs="Calibri"/>
          <w:color w:val="000000"/>
          <w:kern w:val="28"/>
          <w:sz w:val="20"/>
          <w:szCs w:val="20"/>
        </w:rPr>
        <w:t>See Eastern Tourism</w:t>
      </w:r>
    </w:p>
    <w:p w14:paraId="55C3EE03"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588ED7D5" w14:textId="0C319A8B"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Historical Update –</w:t>
      </w:r>
      <w:r w:rsidR="00B17F14">
        <w:rPr>
          <w:rFonts w:ascii="Calibri" w:hAnsi="Calibri" w:cs="Calibri"/>
          <w:color w:val="000000"/>
          <w:kern w:val="28"/>
          <w:sz w:val="20"/>
          <w:szCs w:val="20"/>
        </w:rPr>
        <w:t xml:space="preserve"> Work on Wylie School </w:t>
      </w:r>
      <w:r w:rsidR="005A6197">
        <w:rPr>
          <w:rFonts w:ascii="Calibri" w:hAnsi="Calibri" w:cs="Calibri"/>
          <w:color w:val="000000"/>
          <w:kern w:val="28"/>
          <w:sz w:val="20"/>
          <w:szCs w:val="20"/>
        </w:rPr>
        <w:t>is in progress</w:t>
      </w:r>
      <w:r w:rsidR="00B17F14">
        <w:rPr>
          <w:rFonts w:ascii="Calibri" w:hAnsi="Calibri" w:cs="Calibri"/>
          <w:color w:val="000000"/>
          <w:kern w:val="28"/>
          <w:sz w:val="20"/>
          <w:szCs w:val="20"/>
        </w:rPr>
        <w:t>.</w:t>
      </w:r>
    </w:p>
    <w:p w14:paraId="7AFAF20C"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0824B73D" w14:textId="27E85AF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 xml:space="preserve">BUDGET — </w:t>
      </w:r>
      <w:r w:rsidR="005A6197">
        <w:rPr>
          <w:rFonts w:ascii="Calibri" w:hAnsi="Calibri" w:cs="Calibri"/>
          <w:color w:val="000000"/>
          <w:kern w:val="28"/>
          <w:sz w:val="20"/>
          <w:szCs w:val="20"/>
        </w:rPr>
        <w:t>No report</w:t>
      </w:r>
      <w:r w:rsidR="00372E5E">
        <w:rPr>
          <w:rFonts w:ascii="Calibri" w:hAnsi="Calibri" w:cs="Calibri"/>
          <w:color w:val="000000"/>
          <w:kern w:val="28"/>
          <w:sz w:val="20"/>
          <w:szCs w:val="20"/>
        </w:rPr>
        <w:t xml:space="preserve"> </w:t>
      </w:r>
    </w:p>
    <w:p w14:paraId="039662D3"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3B59ECF4"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OLD BUSINESS — None</w:t>
      </w:r>
    </w:p>
    <w:p w14:paraId="03E41E3E"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6168DC94" w14:textId="591F907B"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 xml:space="preserve">NEW BUSINESS — </w:t>
      </w:r>
      <w:r w:rsidR="00B17F14">
        <w:rPr>
          <w:rFonts w:ascii="Calibri" w:hAnsi="Calibri" w:cs="Calibri"/>
          <w:color w:val="000000"/>
          <w:kern w:val="28"/>
          <w:sz w:val="20"/>
          <w:szCs w:val="20"/>
        </w:rPr>
        <w:t xml:space="preserve">Mr. Wesa </w:t>
      </w:r>
      <w:r w:rsidR="005A6197">
        <w:rPr>
          <w:rFonts w:ascii="Calibri" w:hAnsi="Calibri" w:cs="Calibri"/>
          <w:color w:val="000000"/>
          <w:kern w:val="28"/>
          <w:sz w:val="20"/>
          <w:szCs w:val="20"/>
        </w:rPr>
        <w:t>will write the Department of Agriculture grant for next year’s Farmers Market</w:t>
      </w:r>
    </w:p>
    <w:p w14:paraId="0EE3127A"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4A7F292B" w14:textId="292BDFBD"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 xml:space="preserve">SUGGESTIONS FOR NEXT MEETING — </w:t>
      </w:r>
      <w:r w:rsidR="00B17F14">
        <w:rPr>
          <w:rFonts w:ascii="Calibri" w:hAnsi="Calibri" w:cs="Calibri"/>
          <w:color w:val="000000"/>
          <w:kern w:val="28"/>
          <w:sz w:val="20"/>
          <w:szCs w:val="20"/>
        </w:rPr>
        <w:t>October 18</w:t>
      </w:r>
      <w:r w:rsidR="00372E5E">
        <w:rPr>
          <w:rFonts w:ascii="Calibri" w:hAnsi="Calibri" w:cs="Calibri"/>
          <w:color w:val="000000"/>
          <w:kern w:val="28"/>
          <w:sz w:val="20"/>
          <w:szCs w:val="20"/>
        </w:rPr>
        <w:t>, 2018</w:t>
      </w:r>
      <w:r w:rsidR="005A6197">
        <w:rPr>
          <w:rFonts w:ascii="Calibri" w:hAnsi="Calibri" w:cs="Calibri"/>
          <w:color w:val="000000"/>
          <w:kern w:val="28"/>
          <w:sz w:val="20"/>
          <w:szCs w:val="20"/>
        </w:rPr>
        <w:t xml:space="preserve"> – Mr. Simmons decided that he would submit a letter of interest to the Board of Selectmen to become a Commissioner.</w:t>
      </w:r>
    </w:p>
    <w:p w14:paraId="0B5B2945"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434AFCF4" w14:textId="2F31AF99"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lastRenderedPageBreak/>
        <w:t xml:space="preserve">The meeting adjourned at </w:t>
      </w:r>
      <w:r w:rsidR="00B17F14">
        <w:rPr>
          <w:rFonts w:ascii="Calibri" w:hAnsi="Calibri" w:cs="Calibri"/>
          <w:color w:val="000000"/>
          <w:kern w:val="28"/>
          <w:sz w:val="20"/>
          <w:szCs w:val="20"/>
        </w:rPr>
        <w:t>8:</w:t>
      </w:r>
      <w:r w:rsidR="005A6197">
        <w:rPr>
          <w:rFonts w:ascii="Calibri" w:hAnsi="Calibri" w:cs="Calibri"/>
          <w:color w:val="000000"/>
          <w:kern w:val="28"/>
          <w:sz w:val="20"/>
          <w:szCs w:val="20"/>
        </w:rPr>
        <w:t>13</w:t>
      </w:r>
      <w:r>
        <w:rPr>
          <w:rFonts w:ascii="Calibri" w:hAnsi="Calibri" w:cs="Calibri"/>
          <w:color w:val="000000"/>
          <w:kern w:val="28"/>
          <w:sz w:val="20"/>
          <w:szCs w:val="20"/>
        </w:rPr>
        <w:t xml:space="preserve"> on a motion (</w:t>
      </w:r>
      <w:r w:rsidR="00B17F14">
        <w:rPr>
          <w:rFonts w:ascii="Calibri" w:hAnsi="Calibri" w:cs="Calibri"/>
          <w:color w:val="000000"/>
          <w:kern w:val="28"/>
          <w:sz w:val="20"/>
          <w:szCs w:val="20"/>
        </w:rPr>
        <w:t xml:space="preserve">Hanson, </w:t>
      </w:r>
      <w:r w:rsidR="005A6197">
        <w:rPr>
          <w:rFonts w:ascii="Calibri" w:hAnsi="Calibri" w:cs="Calibri"/>
          <w:color w:val="000000"/>
          <w:kern w:val="28"/>
          <w:sz w:val="20"/>
          <w:szCs w:val="20"/>
        </w:rPr>
        <w:t>Wesa</w:t>
      </w:r>
      <w:r>
        <w:rPr>
          <w:rFonts w:ascii="Calibri" w:hAnsi="Calibri" w:cs="Calibri"/>
          <w:color w:val="000000"/>
          <w:kern w:val="28"/>
          <w:sz w:val="20"/>
          <w:szCs w:val="20"/>
        </w:rPr>
        <w:t>); ALL IN FAVOR.</w:t>
      </w:r>
    </w:p>
    <w:p w14:paraId="2ED70205"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09754A71"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 xml:space="preserve">Respectfully submitted, </w:t>
      </w:r>
    </w:p>
    <w:p w14:paraId="73B5959B"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Diana M. Ingraham, Clerk</w:t>
      </w:r>
      <w:r>
        <w:rPr>
          <w:rFonts w:ascii="Calibri" w:hAnsi="Calibri" w:cs="Calibri"/>
          <w:color w:val="000000"/>
          <w:kern w:val="28"/>
          <w:sz w:val="20"/>
          <w:szCs w:val="20"/>
        </w:rPr>
        <w:tab/>
      </w:r>
      <w:r>
        <w:rPr>
          <w:rFonts w:ascii="Calibri" w:hAnsi="Calibri" w:cs="Calibri"/>
          <w:color w:val="000000"/>
          <w:kern w:val="28"/>
          <w:sz w:val="20"/>
          <w:szCs w:val="20"/>
        </w:rPr>
        <w:tab/>
      </w:r>
    </w:p>
    <w:p w14:paraId="1839633B"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6CA09517"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Approved for distribution___________________________________________________Date_____________________</w:t>
      </w:r>
    </w:p>
    <w:p w14:paraId="67847835" w14:textId="77777777" w:rsidR="008066D3" w:rsidRDefault="008066D3">
      <w:pPr>
        <w:widowControl w:val="0"/>
        <w:autoSpaceDE w:val="0"/>
        <w:autoSpaceDN w:val="0"/>
        <w:adjustRightInd w:val="0"/>
        <w:spacing w:after="200" w:line="276" w:lineRule="auto"/>
        <w:rPr>
          <w:rFonts w:ascii="Calibri" w:hAnsi="Calibri" w:cs="Calibri"/>
          <w:lang w:val="en"/>
        </w:rPr>
      </w:pPr>
    </w:p>
    <w:sectPr w:rsidR="008066D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44630"/>
    <w:multiLevelType w:val="hybridMultilevel"/>
    <w:tmpl w:val="379A6CE2"/>
    <w:lvl w:ilvl="0" w:tplc="9E28D2A2">
      <w:numFmt w:val="bullet"/>
      <w:lvlText w:val=""/>
      <w:lvlJc w:val="left"/>
      <w:pPr>
        <w:ind w:left="1080" w:hanging="360"/>
      </w:pPr>
      <w:rPr>
        <w:rFonts w:ascii="Wingdings" w:eastAsiaTheme="minorEastAsia"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8066D3"/>
    <w:rsid w:val="00372E5E"/>
    <w:rsid w:val="00404554"/>
    <w:rsid w:val="005A6197"/>
    <w:rsid w:val="00674082"/>
    <w:rsid w:val="007E2390"/>
    <w:rsid w:val="00800351"/>
    <w:rsid w:val="008066D3"/>
    <w:rsid w:val="0091381A"/>
    <w:rsid w:val="00A24518"/>
    <w:rsid w:val="00A75F69"/>
    <w:rsid w:val="00B17F14"/>
    <w:rsid w:val="00C64851"/>
    <w:rsid w:val="00D95564"/>
    <w:rsid w:val="00EE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2EC0CD"/>
  <w14:defaultImageDpi w14:val="0"/>
  <w15:docId w15:val="{174F99F4-EEE2-457D-9C7A-69E42464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10</cp:revision>
  <cp:lastPrinted>2018-11-13T15:38:00Z</cp:lastPrinted>
  <dcterms:created xsi:type="dcterms:W3CDTF">2018-07-05T15:40:00Z</dcterms:created>
  <dcterms:modified xsi:type="dcterms:W3CDTF">2018-11-13T15:38:00Z</dcterms:modified>
</cp:coreProperties>
</file>